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u w:val="single"/>
        </w:rPr>
      </w:pPr>
      <w:r>
        <w:rPr>
          <w:rFonts w:ascii="Calibri" w:cs="Calibri" w:hAnsi="Calibri" w:eastAsia="Calibri"/>
          <w:b w:val="1"/>
          <w:bCs w:val="1"/>
          <w:u w:val="single"/>
          <w:rtl w:val="0"/>
        </w:rPr>
        <w:t>2020 Technology Grant</w:t>
      </w:r>
    </w:p>
    <w:p>
      <w:pPr>
        <w:pStyle w:val="Body"/>
      </w:pPr>
    </w:p>
    <w:p>
      <w:pPr>
        <w:pStyle w:val="Body"/>
      </w:pPr>
      <w:r>
        <w:rPr>
          <w:rtl w:val="0"/>
          <w:lang w:val="en-US"/>
        </w:rPr>
        <w:t>In response to the current COVID19 pandemic, Diocesan Council has made grant funds available for purchasing technology, subscriptions to online conferencing platforms for streaming capabilities or other technology to assist in communications. The maximum request is $300 for each parish/mission in the Episcopal Diocese of Rochester.</w:t>
      </w:r>
    </w:p>
    <w:p>
      <w:pPr>
        <w:pStyle w:val="Body"/>
      </w:pPr>
    </w:p>
    <w:p>
      <w:pPr>
        <w:pStyle w:val="Body"/>
      </w:pPr>
      <w:r>
        <w:rPr>
          <w:rtl w:val="0"/>
          <w:lang w:val="en-US"/>
        </w:rPr>
        <w:t xml:space="preserve">Grant Requests will be accepted through June 30, 2020. </w:t>
      </w:r>
    </w:p>
    <w:p>
      <w:pPr>
        <w:pStyle w:val="Body"/>
      </w:pPr>
    </w:p>
    <w:p>
      <w:pPr>
        <w:pStyle w:val="Body"/>
      </w:pPr>
      <w:r>
        <w:rPr>
          <w:rtl w:val="0"/>
          <w:lang w:val="en-US"/>
        </w:rPr>
        <w:t xml:space="preserve">A Rector, Warden or Priest-in Charge may complete this form to request funds and email it to Kristy Estey </w:t>
      </w:r>
      <w:r>
        <w:rPr>
          <w:rStyle w:val="Hyperlink.0"/>
        </w:rPr>
        <w:fldChar w:fldCharType="begin" w:fldLock="0"/>
      </w:r>
      <w:r>
        <w:rPr>
          <w:rStyle w:val="Hyperlink.0"/>
        </w:rPr>
        <w:instrText xml:space="preserve"> HYPERLINK "mailto:kristy@episcoopaldioceseofrochester.org?subject=Request%2520for%2520Technology%2520Grant"</w:instrText>
      </w:r>
      <w:r>
        <w:rPr>
          <w:rStyle w:val="Hyperlink.0"/>
        </w:rPr>
        <w:fldChar w:fldCharType="separate" w:fldLock="0"/>
      </w:r>
      <w:r>
        <w:rPr>
          <w:rStyle w:val="Hyperlink.0"/>
          <w:rtl w:val="0"/>
          <w:lang w:val="it-IT"/>
        </w:rPr>
        <w:t>kristy@episcoopaldioceseofrochester.org</w:t>
      </w:r>
      <w:r>
        <w:rPr/>
        <w:fldChar w:fldCharType="end" w:fldLock="0"/>
      </w:r>
    </w:p>
    <w:p>
      <w:pPr>
        <w:pStyle w:val="Body"/>
      </w:pPr>
    </w:p>
    <w:p>
      <w:pPr>
        <w:pStyle w:val="Body"/>
      </w:pP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295"/>
        <w:gridCol w:w="6655"/>
      </w:tblGrid>
      <w:tr>
        <w:tblPrEx>
          <w:shd w:val="clear" w:color="auto" w:fill="cdd4e9"/>
        </w:tblPrEx>
        <w:trPr>
          <w:trHeight w:val="451"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Questions</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Answers</w:t>
            </w:r>
          </w:p>
        </w:tc>
      </w:tr>
      <w:tr>
        <w:tblPrEx>
          <w:shd w:val="clear" w:color="auto" w:fill="cdd4e9"/>
        </w:tblPrEx>
        <w:trPr>
          <w:trHeight w:val="451"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Name of Parish or Mission?</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69"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Location (village/town/city)?</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50"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Name of Clergy or Warden requesting funds?</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50"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Amount of Funds Requested?</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261"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Briefly describe what will the funds be used for?</w:t>
            </w:r>
          </w:p>
        </w:tc>
        <w:tc>
          <w:tcPr>
            <w:tcW w:type="dxa" w:w="6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r>
        <w:rPr>
          <w:rFonts w:ascii="Calibri" w:cs="Calibri" w:hAnsi="Calibri" w:eastAsia="Calibri"/>
          <w:b w:val="1"/>
          <w:bCs w:val="1"/>
          <w:rtl w:val="0"/>
          <w:lang w:val="de-DE"/>
        </w:rPr>
        <w:t>Note:</w:t>
      </w:r>
      <w:r>
        <w:rPr>
          <w:rtl w:val="0"/>
          <w:lang w:val="en-US"/>
        </w:rPr>
        <w:t xml:space="preserve"> Since the Diocesan Staff is working from home as much as possible, technology grant checks will be batched and mailed on Wednesdays each week. Emails to request a grant must be received by </w:t>
      </w:r>
      <w:r>
        <w:rPr>
          <w:rtl w:val="0"/>
          <w:lang w:val="en-US"/>
        </w:rPr>
        <w:t>6</w:t>
      </w:r>
      <w:r>
        <w:rPr>
          <w:rtl w:val="0"/>
          <w:lang w:val="en-US"/>
        </w:rPr>
        <w:t>am Wednesday morning.</w:t>
      </w:r>
    </w:p>
    <w:sectPr>
      <w:headerReference w:type="default" r:id="rId4"/>
      <w:footerReference w:type="default" r:id="rId5"/>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